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spacing w:after="0" w:line="240" w:lineRule="auto"/>
        <w:ind w:left="720" w:firstLine="720"/>
        <w:rPr>
          <w:rFonts w:ascii="Droid Serif" w:cs="Droid Serif" w:eastAsia="Droid Serif" w:hAnsi="Droid Serif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                        </w:t>
      </w:r>
      <w:r w:rsidDel="00000000" w:rsidR="00000000" w:rsidRPr="00000000">
        <w:rPr>
          <w:rFonts w:ascii="Droid Serif" w:cs="Droid Serif" w:eastAsia="Droid Serif" w:hAnsi="Droid Serif"/>
          <w:b w:val="1"/>
          <w:bCs w:val="1"/>
          <w:rtl w:val="0"/>
        </w:rPr>
        <w:t xml:space="preserve"> 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123825</wp:posOffset>
            </wp:positionV>
            <wp:extent cx="900113" cy="9001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900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widowControl w:val="0"/>
        <w:spacing w:after="0" w:line="240" w:lineRule="auto"/>
        <w:ind w:left="720" w:firstLine="720"/>
        <w:rPr>
          <w:rFonts w:ascii="Droid Serif" w:cs="Droid Serif" w:eastAsia="Droid Serif" w:hAnsi="Droid Serif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spacing w:after="0" w:line="240" w:lineRule="auto"/>
        <w:ind w:left="0" w:firstLine="0"/>
        <w:jc w:val="center"/>
        <w:rPr>
          <w:rFonts w:ascii="Droid Serif" w:cs="Droid Serif" w:eastAsia="Droid Serif" w:hAnsi="Droid Serif"/>
          <w:b w:val="1"/>
          <w:bCs w:val="1"/>
        </w:rPr>
      </w:pPr>
      <w:r w:rsidDel="00000000" w:rsidR="00000000" w:rsidRPr="00000000">
        <w:rPr>
          <w:rFonts w:ascii="Droid Serif" w:cs="Droid Serif" w:eastAsia="Droid Serif" w:hAnsi="Droid Serif"/>
          <w:b w:val="1"/>
          <w:bCs w:val="1"/>
          <w:rtl w:val="0"/>
        </w:rPr>
        <w:t xml:space="preserve">Discovery Woods - District # 4198</w:t>
      </w:r>
    </w:p>
    <w:p w:rsidR="00000000" w:rsidDel="00000000" w:rsidP="00000000" w:rsidRDefault="00000000" w:rsidRPr="00000000" w14:paraId="00000004">
      <w:pPr>
        <w:pageBreakBefore w:val="0"/>
        <w:widowControl w:val="0"/>
        <w:spacing w:after="0" w:line="240" w:lineRule="auto"/>
        <w:ind w:left="0" w:firstLine="0"/>
        <w:jc w:val="center"/>
        <w:rPr>
          <w:rFonts w:ascii="Droid Serif" w:cs="Droid Serif" w:eastAsia="Droid Serif" w:hAnsi="Droid Serif"/>
          <w:b w:val="1"/>
          <w:bCs w:val="1"/>
        </w:rPr>
      </w:pPr>
      <w:r w:rsidDel="00000000" w:rsidR="00000000" w:rsidRPr="00000000">
        <w:rPr>
          <w:rFonts w:ascii="Droid Serif" w:cs="Droid Serif" w:eastAsia="Droid Serif" w:hAnsi="Droid Serif"/>
          <w:b w:val="1"/>
          <w:bCs w:val="1"/>
          <w:rtl w:val="0"/>
        </w:rPr>
        <w:t xml:space="preserve">Board of Directors Board Meeting</w:t>
      </w:r>
      <w:r w:rsidDel="00000000" w:rsidR="00000000" w:rsidRPr="00000000">
        <w:rPr>
          <w:rFonts w:ascii="Droid Serif" w:cs="Droid Serif" w:eastAsia="Droid Serif" w:hAnsi="Droid Serif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ageBreakBefore w:val="0"/>
        <w:widowControl w:val="0"/>
        <w:spacing w:after="0" w:line="240" w:lineRule="auto"/>
        <w:ind w:left="0" w:firstLine="0"/>
        <w:jc w:val="center"/>
        <w:rPr>
          <w:rFonts w:ascii="Droid Serif" w:cs="Droid Serif" w:eastAsia="Droid Serif" w:hAnsi="Droid Serif"/>
          <w:b w:val="1"/>
          <w:bCs w:val="1"/>
        </w:rPr>
      </w:pPr>
      <w:r w:rsidDel="00000000" w:rsidR="00000000" w:rsidRPr="00000000">
        <w:rPr>
          <w:rFonts w:ascii="Droid Serif" w:cs="Droid Serif" w:eastAsia="Droid Serif" w:hAnsi="Droid Serif"/>
          <w:b w:val="1"/>
          <w:bCs w:val="1"/>
          <w:rtl w:val="0"/>
        </w:rPr>
        <w:t xml:space="preserve">604 N 7th Street, Brainerd, MN 56401</w:t>
      </w:r>
    </w:p>
    <w:p w:rsidR="00000000" w:rsidDel="00000000" w:rsidP="00000000" w:rsidRDefault="00000000" w:rsidRPr="00000000" w14:paraId="00000006">
      <w:pPr>
        <w:pageBreakBefore w:val="0"/>
        <w:widowControl w:val="0"/>
        <w:spacing w:after="200" w:line="240" w:lineRule="auto"/>
        <w:ind w:left="0" w:firstLine="0"/>
        <w:jc w:val="center"/>
        <w:rPr>
          <w:rFonts w:ascii="Droid Serif" w:cs="Droid Serif" w:eastAsia="Droid Serif" w:hAnsi="Droid Serif"/>
          <w:b w:val="1"/>
          <w:bCs w:val="1"/>
        </w:rPr>
      </w:pPr>
      <w:r w:rsidDel="00000000" w:rsidR="00000000" w:rsidRPr="00000000">
        <w:rPr>
          <w:rFonts w:ascii="Droid Serif" w:cs="Droid Serif" w:eastAsia="Droid Serif" w:hAnsi="Droid Serif"/>
          <w:b w:val="1"/>
          <w:bCs w:val="1"/>
          <w:rtl w:val="0"/>
        </w:rPr>
        <w:t xml:space="preserve">Date: May 28, 2026</w:t>
        <w:br w:type="textWrapping"/>
        <w:t xml:space="preserve">Time:   5:00-6:30 p.m. </w:t>
      </w:r>
    </w:p>
    <w:p w:rsidR="00000000" w:rsidDel="00000000" w:rsidP="00000000" w:rsidRDefault="00000000" w:rsidRPr="00000000" w14:paraId="00000007">
      <w:pPr>
        <w:pageBreakBefore w:val="0"/>
        <w:widowControl w:val="0"/>
        <w:spacing w:after="0" w:line="240" w:lineRule="auto"/>
        <w:rPr>
          <w:rFonts w:ascii="Droid Serif" w:cs="Droid Serif" w:eastAsia="Droid Serif" w:hAnsi="Droid Serif"/>
          <w:b w:val="1"/>
          <w:bCs w:val="1"/>
          <w:color w:val="444444"/>
          <w:sz w:val="16"/>
          <w:szCs w:val="16"/>
        </w:rPr>
      </w:pPr>
      <w:r w:rsidDel="00000000" w:rsidR="00000000" w:rsidRPr="00000000">
        <w:rPr>
          <w:rFonts w:ascii="Droid Serif" w:cs="Droid Serif" w:eastAsia="Droid Serif" w:hAnsi="Droid Serif"/>
          <w:b w:val="1"/>
          <w:bCs w:val="1"/>
          <w:sz w:val="16"/>
          <w:szCs w:val="16"/>
          <w:rtl w:val="0"/>
        </w:rPr>
        <w:t xml:space="preserve">Mission: </w:t>
      </w:r>
      <w:r w:rsidDel="00000000" w:rsidR="00000000" w:rsidRPr="00000000">
        <w:rPr>
          <w:rFonts w:ascii="Droid Serif" w:cs="Droid Serif" w:eastAsia="Droid Serif" w:hAnsi="Droid Serif"/>
          <w:b w:val="1"/>
          <w:bCs w:val="1"/>
          <w:color w:val="444444"/>
          <w:sz w:val="16"/>
          <w:szCs w:val="16"/>
          <w:rtl w:val="0"/>
        </w:rPr>
        <w:t xml:space="preserve">To provide Brainerd Lakes Area families a choice for quality elementary education centered around the individual needs of the child, with a focus on the environment. </w:t>
      </w:r>
    </w:p>
    <w:p w:rsidR="00000000" w:rsidDel="00000000" w:rsidP="00000000" w:rsidRDefault="00000000" w:rsidRPr="00000000" w14:paraId="00000008">
      <w:pPr>
        <w:pageBreakBefore w:val="0"/>
        <w:widowControl w:val="0"/>
        <w:spacing w:after="0" w:line="240" w:lineRule="auto"/>
        <w:jc w:val="center"/>
        <w:rPr>
          <w:rFonts w:ascii="Droid Serif" w:cs="Droid Serif" w:eastAsia="Droid Serif" w:hAnsi="Droid Serif"/>
          <w:b w:val="1"/>
          <w:bCs w:val="1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spacing w:after="0" w:line="240" w:lineRule="auto"/>
        <w:jc w:val="center"/>
        <w:rPr>
          <w:rFonts w:ascii="Droid Serif" w:cs="Droid Serif" w:eastAsia="Droid Serif" w:hAnsi="Droid Serif"/>
          <w:b w:val="1"/>
          <w:bCs w:val="1"/>
          <w:color w:val="444444"/>
          <w:sz w:val="24"/>
          <w:szCs w:val="24"/>
        </w:rPr>
      </w:pPr>
      <w:r w:rsidDel="00000000" w:rsidR="00000000" w:rsidRPr="00000000">
        <w:rPr>
          <w:rFonts w:ascii="Droid Serif" w:cs="Droid Serif" w:eastAsia="Droid Serif" w:hAnsi="Droid Serif"/>
          <w:b w:val="1"/>
          <w:bCs w:val="1"/>
          <w:color w:val="444444"/>
          <w:sz w:val="24"/>
          <w:szCs w:val="24"/>
          <w:rtl w:val="0"/>
        </w:rPr>
        <w:t xml:space="preserve">Board of Directors’ Purpose</w:t>
      </w:r>
    </w:p>
    <w:p w:rsidR="00000000" w:rsidDel="00000000" w:rsidP="00000000" w:rsidRDefault="00000000" w:rsidRPr="00000000" w14:paraId="0000000A">
      <w:pPr>
        <w:pageBreakBefore w:val="0"/>
        <w:widowControl w:val="0"/>
        <w:spacing w:after="200" w:line="240" w:lineRule="auto"/>
        <w:jc w:val="center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b w:val="1"/>
          <w:bCs w:val="1"/>
          <w:color w:val="444444"/>
          <w:sz w:val="16"/>
          <w:szCs w:val="16"/>
          <w:rtl w:val="0"/>
        </w:rPr>
        <w:t xml:space="preserve">To provide leadership, set policy, and develop accountability practices that will ensure high student achievement.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Board Members:</w:t>
      </w:r>
    </w:p>
    <w:p w:rsidR="00000000" w:rsidDel="00000000" w:rsidP="00000000" w:rsidRDefault="00000000" w:rsidRPr="00000000" w14:paraId="0000000C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Emma Needham, President</w:t>
      </w:r>
    </w:p>
    <w:p w:rsidR="00000000" w:rsidDel="00000000" w:rsidP="00000000" w:rsidRDefault="00000000" w:rsidRPr="00000000" w14:paraId="0000000D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Dawn Snook, Vice President</w:t>
      </w:r>
    </w:p>
    <w:p w:rsidR="00000000" w:rsidDel="00000000" w:rsidP="00000000" w:rsidRDefault="00000000" w:rsidRPr="00000000" w14:paraId="0000000E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Ashley Gangestad, Secretary</w:t>
      </w:r>
    </w:p>
    <w:p w:rsidR="00000000" w:rsidDel="00000000" w:rsidP="00000000" w:rsidRDefault="00000000" w:rsidRPr="00000000" w14:paraId="0000000F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Rebekah Kent-Ehlebracht, Treasurer</w:t>
      </w:r>
    </w:p>
    <w:p w:rsidR="00000000" w:rsidDel="00000000" w:rsidP="00000000" w:rsidRDefault="00000000" w:rsidRPr="00000000" w14:paraId="00000010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Matt Hastert, Member</w:t>
      </w:r>
    </w:p>
    <w:p w:rsidR="00000000" w:rsidDel="00000000" w:rsidP="00000000" w:rsidRDefault="00000000" w:rsidRPr="00000000" w14:paraId="00000011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Chasidi Grant, Member</w:t>
      </w:r>
    </w:p>
    <w:p w:rsidR="00000000" w:rsidDel="00000000" w:rsidP="00000000" w:rsidRDefault="00000000" w:rsidRPr="00000000" w14:paraId="00000012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Denise Belden, Member</w:t>
      </w:r>
    </w:p>
    <w:p w:rsidR="00000000" w:rsidDel="00000000" w:rsidP="00000000" w:rsidRDefault="00000000" w:rsidRPr="00000000" w14:paraId="00000013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Kara DeVriendt, Ex-Officio</w:t>
      </w:r>
    </w:p>
    <w:p w:rsidR="00000000" w:rsidDel="00000000" w:rsidP="00000000" w:rsidRDefault="00000000" w:rsidRPr="00000000" w14:paraId="00000014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Called to order at by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widowControl w:val="0"/>
        <w:spacing w:line="240" w:lineRule="auto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Present: </w:t>
      </w:r>
    </w:p>
    <w:p w:rsidR="00000000" w:rsidDel="00000000" w:rsidP="00000000" w:rsidRDefault="00000000" w:rsidRPr="00000000" w14:paraId="00000017">
      <w:pPr>
        <w:pageBreakBefore w:val="0"/>
        <w:widowControl w:val="0"/>
        <w:spacing w:line="240" w:lineRule="auto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Absent: </w:t>
      </w:r>
    </w:p>
    <w:p w:rsidR="00000000" w:rsidDel="00000000" w:rsidP="00000000" w:rsidRDefault="00000000" w:rsidRPr="00000000" w14:paraId="00000018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Ex-Officio:</w:t>
      </w: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Guests: </w:t>
      </w:r>
    </w:p>
    <w:p w:rsidR="00000000" w:rsidDel="00000000" w:rsidP="00000000" w:rsidRDefault="00000000" w:rsidRPr="00000000" w14:paraId="0000001A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numPr>
          <w:ilvl w:val="0"/>
          <w:numId w:val="5"/>
        </w:numPr>
        <w:spacing w:line="240" w:lineRule="auto"/>
        <w:ind w:left="720" w:hanging="36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Board Training - Osprey Sounding Board - </w:t>
      </w:r>
      <w:hyperlink r:id="rId7">
        <w:r w:rsidDel="00000000" w:rsidR="00000000" w:rsidRPr="00000000">
          <w:rPr>
            <w:rFonts w:ascii="Droid Serif" w:cs="Droid Serif" w:eastAsia="Droid Serif" w:hAnsi="Droid Serif"/>
            <w:i w:val="1"/>
            <w:iCs w:val="1"/>
            <w:color w:val="1155cc"/>
            <w:u w:val="single"/>
            <w:rtl w:val="0"/>
          </w:rPr>
          <w:t xml:space="preserve">Board Evaluation of School Leader</w:t>
        </w:r>
      </w:hyperlink>
      <w:r w:rsidDel="00000000" w:rsidR="00000000" w:rsidRPr="00000000">
        <w:rPr>
          <w:rFonts w:ascii="Droid Serif" w:cs="Droid Serif" w:eastAsia="Droid Serif" w:hAnsi="Droid Serif"/>
          <w:rtl w:val="0"/>
        </w:rPr>
        <w:br w:type="textWrapping"/>
      </w:r>
    </w:p>
    <w:p w:rsidR="00000000" w:rsidDel="00000000" w:rsidP="00000000" w:rsidRDefault="00000000" w:rsidRPr="00000000" w14:paraId="0000001C">
      <w:pPr>
        <w:pageBreakBefore w:val="0"/>
        <w:widowControl w:val="0"/>
        <w:numPr>
          <w:ilvl w:val="0"/>
          <w:numId w:val="5"/>
        </w:numPr>
        <w:spacing w:line="480" w:lineRule="auto"/>
        <w:ind w:left="720" w:hanging="36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Community Forum</w:t>
      </w: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 - </w:t>
      </w: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(3 minutes)-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widowControl w:val="0"/>
        <w:numPr>
          <w:ilvl w:val="0"/>
          <w:numId w:val="5"/>
        </w:numPr>
        <w:spacing w:line="36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Charter School Finance Committee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widowControl w:val="0"/>
        <w:numPr>
          <w:ilvl w:val="2"/>
          <w:numId w:val="5"/>
        </w:numPr>
        <w:spacing w:line="240" w:lineRule="auto"/>
        <w:ind w:left="216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April </w:t>
      </w:r>
      <w:hyperlink r:id="rId8">
        <w:r w:rsidDel="00000000" w:rsidR="00000000" w:rsidRPr="00000000">
          <w:rPr>
            <w:rFonts w:ascii="Droid Serif" w:cs="Droid Serif" w:eastAsia="Droid Serif" w:hAnsi="Droid Serif"/>
            <w:color w:val="1155cc"/>
            <w:u w:val="single"/>
            <w:rtl w:val="0"/>
          </w:rPr>
          <w:t xml:space="preserve">Financials</w:t>
        </w:r>
      </w:hyperlink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 and </w:t>
      </w:r>
      <w:hyperlink r:id="rId9">
        <w:r w:rsidDel="00000000" w:rsidR="00000000" w:rsidRPr="00000000">
          <w:rPr>
            <w:rFonts w:ascii="Droid Serif" w:cs="Droid Serif" w:eastAsia="Droid Serif" w:hAnsi="Droid Serif"/>
            <w:color w:val="1155cc"/>
            <w:u w:val="single"/>
            <w:rtl w:val="0"/>
          </w:rPr>
          <w:t xml:space="preserve">Supplement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widowControl w:val="0"/>
        <w:numPr>
          <w:ilvl w:val="2"/>
          <w:numId w:val="5"/>
        </w:numPr>
        <w:spacing w:line="240" w:lineRule="auto"/>
        <w:ind w:left="2160" w:hanging="360"/>
        <w:rPr>
          <w:rFonts w:ascii="Droid Serif" w:cs="Droid Serif" w:eastAsia="Droid Serif" w:hAnsi="Droid Serif"/>
          <w:u w:val="none"/>
        </w:rPr>
      </w:pPr>
      <w:hyperlink r:id="rId10">
        <w:r w:rsidDel="00000000" w:rsidR="00000000" w:rsidRPr="00000000">
          <w:rPr>
            <w:rFonts w:ascii="Droid Serif" w:cs="Droid Serif" w:eastAsia="Droid Serif" w:hAnsi="Droid Serif"/>
            <w:color w:val="1155cc"/>
            <w:u w:val="single"/>
            <w:rtl w:val="0"/>
          </w:rPr>
          <w:t xml:space="preserve">May Financial Committee Mtg. Minutes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5"/>
        </w:numPr>
        <w:spacing w:line="480" w:lineRule="auto"/>
        <w:ind w:left="720" w:hanging="36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Minutes</w:t>
      </w: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 from Prior Meeting: </w:t>
      </w:r>
      <w:hyperlink r:id="rId11">
        <w:r w:rsidDel="00000000" w:rsidR="00000000" w:rsidRPr="00000000">
          <w:rPr>
            <w:rFonts w:ascii="Droid Serif" w:cs="Droid Serif" w:eastAsia="Droid Serif" w:hAnsi="Droid Serif"/>
            <w:color w:val="1155cc"/>
            <w:u w:val="single"/>
            <w:rtl w:val="0"/>
          </w:rPr>
          <w:t xml:space="preserve">April 16, 2026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Old and/or Unfinished Business:</w:t>
      </w:r>
    </w:p>
    <w:p w:rsidR="00000000" w:rsidDel="00000000" w:rsidP="00000000" w:rsidRDefault="00000000" w:rsidRPr="00000000" w14:paraId="00000023">
      <w:pPr>
        <w:widowControl w:val="0"/>
        <w:numPr>
          <w:ilvl w:val="1"/>
          <w:numId w:val="5"/>
        </w:numPr>
        <w:spacing w:line="240" w:lineRule="auto"/>
        <w:ind w:left="144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Director Evaluation - closed session</w:t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widowControl w:val="0"/>
        <w:numPr>
          <w:ilvl w:val="0"/>
          <w:numId w:val="5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School Director’s report: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left="216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1"/>
          <w:numId w:val="5"/>
        </w:numPr>
        <w:spacing w:line="240" w:lineRule="auto"/>
        <w:ind w:left="144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ELP Report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left="144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1"/>
          <w:numId w:val="5"/>
        </w:numPr>
        <w:spacing w:line="240" w:lineRule="auto"/>
        <w:ind w:left="144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Academic Report</w:t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left="144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1"/>
          <w:numId w:val="5"/>
        </w:numPr>
        <w:spacing w:line="240" w:lineRule="auto"/>
        <w:ind w:left="144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Personnel: </w:t>
      </w:r>
    </w:p>
    <w:p w:rsidR="00000000" w:rsidDel="00000000" w:rsidP="00000000" w:rsidRDefault="00000000" w:rsidRPr="00000000" w14:paraId="0000002C">
      <w:pPr>
        <w:widowControl w:val="0"/>
        <w:numPr>
          <w:ilvl w:val="2"/>
          <w:numId w:val="5"/>
        </w:numPr>
        <w:spacing w:line="240" w:lineRule="auto"/>
        <w:ind w:left="216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Hires -</w:t>
      </w:r>
    </w:p>
    <w:p w:rsidR="00000000" w:rsidDel="00000000" w:rsidP="00000000" w:rsidRDefault="00000000" w:rsidRPr="00000000" w14:paraId="0000002D">
      <w:pPr>
        <w:numPr>
          <w:ilvl w:val="3"/>
          <w:numId w:val="5"/>
        </w:numPr>
        <w:spacing w:line="240" w:lineRule="auto"/>
        <w:ind w:left="2880" w:hanging="360"/>
        <w:jc w:val="both"/>
        <w:rPr>
          <w:rFonts w:ascii="Droid Serif" w:cs="Droid Serif" w:eastAsia="Droid Serif" w:hAnsi="Droid Serif"/>
          <w:sz w:val="16"/>
          <w:szCs w:val="16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Brittany Ladouceur, </w:t>
      </w: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Part-Time Early Shift Aftercare &amp; Afternoon Sub EA</w:t>
      </w:r>
    </w:p>
    <w:p w:rsidR="00000000" w:rsidDel="00000000" w:rsidP="00000000" w:rsidRDefault="00000000" w:rsidRPr="00000000" w14:paraId="0000002E">
      <w:pPr>
        <w:numPr>
          <w:ilvl w:val="3"/>
          <w:numId w:val="5"/>
        </w:numPr>
        <w:spacing w:line="240" w:lineRule="auto"/>
        <w:ind w:left="2880" w:hanging="360"/>
        <w:jc w:val="both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Emily Fitch, 6th-grade teacher for the 2026-27 school year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left="288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2"/>
          <w:numId w:val="5"/>
        </w:numPr>
        <w:spacing w:line="240" w:lineRule="auto"/>
        <w:ind w:left="216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Separations - </w:t>
      </w:r>
    </w:p>
    <w:p w:rsidR="00000000" w:rsidDel="00000000" w:rsidP="00000000" w:rsidRDefault="00000000" w:rsidRPr="00000000" w14:paraId="00000031">
      <w:pPr>
        <w:widowControl w:val="0"/>
        <w:numPr>
          <w:ilvl w:val="3"/>
          <w:numId w:val="5"/>
        </w:numPr>
        <w:spacing w:line="240" w:lineRule="auto"/>
        <w:ind w:left="288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Emily Sipprell, 5th-6th grade teacher</w:t>
      </w:r>
    </w:p>
    <w:p w:rsidR="00000000" w:rsidDel="00000000" w:rsidP="00000000" w:rsidRDefault="00000000" w:rsidRPr="00000000" w14:paraId="00000032">
      <w:pPr>
        <w:widowControl w:val="0"/>
        <w:numPr>
          <w:ilvl w:val="3"/>
          <w:numId w:val="5"/>
        </w:numPr>
        <w:spacing w:line="240" w:lineRule="auto"/>
        <w:ind w:left="288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Nick Forbes, 5th-6th grade teacher</w:t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widowControl w:val="0"/>
        <w:numPr>
          <w:ilvl w:val="1"/>
          <w:numId w:val="5"/>
        </w:numPr>
        <w:spacing w:line="240" w:lineRule="auto"/>
        <w:ind w:left="144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Enrollment:  </w:t>
      </w:r>
    </w:p>
    <w:p w:rsidR="00000000" w:rsidDel="00000000" w:rsidP="00000000" w:rsidRDefault="00000000" w:rsidRPr="00000000" w14:paraId="00000035">
      <w:pPr>
        <w:pageBreakBefore w:val="0"/>
        <w:widowControl w:val="0"/>
        <w:numPr>
          <w:ilvl w:val="2"/>
          <w:numId w:val="5"/>
        </w:numPr>
        <w:spacing w:line="240" w:lineRule="auto"/>
        <w:ind w:left="216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Approve </w:t>
      </w:r>
      <w:hyperlink r:id="rId12">
        <w:r w:rsidDel="00000000" w:rsidR="00000000" w:rsidRPr="00000000">
          <w:rPr>
            <w:rFonts w:ascii="Droid Serif" w:cs="Droid Serif" w:eastAsia="Droid Serif" w:hAnsi="Droid Serif"/>
            <w:color w:val="1155cc"/>
            <w:u w:val="single"/>
            <w:rtl w:val="0"/>
          </w:rPr>
          <w:t xml:space="preserve">Enrollment Plan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widowControl w:val="0"/>
        <w:numPr>
          <w:ilvl w:val="2"/>
          <w:numId w:val="5"/>
        </w:numPr>
        <w:spacing w:line="240" w:lineRule="auto"/>
        <w:ind w:left="2160" w:hanging="360"/>
        <w:rPr>
          <w:rFonts w:ascii="Droid Serif" w:cs="Droid Serif" w:eastAsia="Droid Serif" w:hAnsi="Droid Serif"/>
          <w:u w:val="none"/>
        </w:rPr>
      </w:pPr>
      <w:hyperlink r:id="rId13">
        <w:r w:rsidDel="00000000" w:rsidR="00000000" w:rsidRPr="00000000">
          <w:rPr>
            <w:rFonts w:ascii="Droid Serif" w:cs="Droid Serif" w:eastAsia="Droid Serif" w:hAnsi="Droid Serif"/>
            <w:color w:val="1155cc"/>
            <w:u w:val="single"/>
            <w:rtl w:val="0"/>
          </w:rPr>
          <w:t xml:space="preserve">Enrollment Activity Log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9205.0" w:type="dxa"/>
        <w:jc w:val="left"/>
        <w:tblInd w:w="13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68.333333333333"/>
        <w:gridCol w:w="3068.333333333333"/>
        <w:gridCol w:w="3068.333333333333"/>
        <w:tblGridChange w:id="0">
          <w:tblGrid>
            <w:gridCol w:w="3068.333333333333"/>
            <w:gridCol w:w="3068.333333333333"/>
            <w:gridCol w:w="3068.333333333333"/>
          </w:tblGrid>
        </w:tblGridChange>
      </w:tblGrid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widowControl w:val="0"/>
              <w:spacing w:after="200"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666666"/>
                <w:sz w:val="24"/>
                <w:szCs w:val="24"/>
                <w:rtl w:val="0"/>
              </w:rPr>
              <w:t xml:space="preserve">Year End 2024-25 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200"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38761d"/>
                <w:sz w:val="24"/>
                <w:szCs w:val="24"/>
                <w:rtl w:val="0"/>
              </w:rPr>
              <w:t xml:space="preserve">Current for 2025-26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Quattrocento Sans" w:cs="Quattrocento Sans" w:eastAsia="Quattrocento Sans" w:hAnsi="Quattrocento Sans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2026-27 Preliminary</w:t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color w:val="66666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666666"/>
                <w:rtl w:val="0"/>
              </w:rPr>
              <w:t xml:space="preserve">PK     19 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  <w:rtl w:val="0"/>
              </w:rPr>
              <w:t xml:space="preserve">PK     20</w:t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PK     14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color w:val="66666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666666"/>
                <w:rtl w:val="0"/>
              </w:rPr>
              <w:t xml:space="preserve">K         8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  <w:rtl w:val="0"/>
              </w:rPr>
              <w:t xml:space="preserve">K        12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K       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color w:val="66666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666666"/>
                <w:rtl w:val="0"/>
              </w:rPr>
              <w:t xml:space="preserve">1         11</w:t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  <w:rtl w:val="0"/>
              </w:rPr>
              <w:t xml:space="preserve">1         8</w:t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1         14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color w:val="66666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666666"/>
                <w:rtl w:val="0"/>
              </w:rPr>
              <w:t xml:space="preserve">2         12</w:t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  <w:rtl w:val="0"/>
              </w:rPr>
              <w:t xml:space="preserve">2         8</w:t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2         8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color w:val="66666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666666"/>
                <w:rtl w:val="0"/>
              </w:rPr>
              <w:t xml:space="preserve">3         17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  <w:rtl w:val="0"/>
              </w:rPr>
              <w:t xml:space="preserve">3         10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3         6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color w:val="66666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666666"/>
                <w:rtl w:val="0"/>
              </w:rPr>
              <w:t xml:space="preserve">4         10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  <w:rtl w:val="0"/>
              </w:rPr>
              <w:t xml:space="preserve">4        10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4        9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color w:val="66666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666666"/>
                <w:rtl w:val="0"/>
              </w:rPr>
              <w:t xml:space="preserve">5         11</w:t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  <w:rtl w:val="0"/>
              </w:rPr>
              <w:t xml:space="preserve">5         10</w:t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5         10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color w:val="66666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666666"/>
                <w:rtl w:val="0"/>
              </w:rPr>
              <w:t xml:space="preserve">6         12</w:t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color w:val="38761d"/>
                <w:rtl w:val="0"/>
              </w:rPr>
              <w:t xml:space="preserve">6         5</w:t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6         11</w:t>
            </w:r>
          </w:p>
        </w:tc>
      </w:tr>
      <w:tr>
        <w:trPr>
          <w:cantSplit w:val="0"/>
          <w:trHeight w:val="435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Quattrocento Sans" w:cs="Quattrocento Sans" w:eastAsia="Quattrocento Sans" w:hAnsi="Quattrocento Sa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666666"/>
                <w:sz w:val="20"/>
                <w:szCs w:val="20"/>
                <w:rtl w:val="0"/>
              </w:rPr>
              <w:t xml:space="preserve">Total = 100   K-6 = 81   PK  =  19                </w:t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Quattrocento Sans" w:cs="Quattrocento Sans" w:eastAsia="Quattrocento Sans" w:hAnsi="Quattrocento Sans"/>
                <w:b w:val="1"/>
                <w:bCs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bCs w:val="1"/>
                <w:color w:val="38761d"/>
                <w:sz w:val="20"/>
                <w:szCs w:val="20"/>
                <w:rtl w:val="0"/>
              </w:rPr>
              <w:t xml:space="preserve">Total =  84    K-6 =  64     PK  = 20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Quattrocento Sans" w:cs="Quattrocento Sans" w:eastAsia="Quattrocento Sans" w:hAnsi="Quattrocento Sans"/>
                <w:b w:val="1"/>
                <w:bCs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bCs w:val="1"/>
                <w:color w:val="38761d"/>
                <w:sz w:val="20"/>
                <w:szCs w:val="20"/>
                <w:rtl w:val="0"/>
              </w:rPr>
              <w:t xml:space="preserve">                              </w:t>
            </w:r>
          </w:p>
        </w:tc>
        <w:tc>
          <w:tcPr/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Quattrocento Sans" w:cs="Quattrocento Sans" w:eastAsia="Quattrocento Sans" w:hAnsi="Quattrocen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bCs w:val="1"/>
                <w:sz w:val="20"/>
                <w:szCs w:val="20"/>
                <w:rtl w:val="0"/>
              </w:rPr>
              <w:t xml:space="preserve">Total =  84    K-6 =  67     PK  =  17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Quattrocento Sans" w:cs="Quattrocento Sans" w:eastAsia="Quattrocento Sans" w:hAnsi="Quattrocen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bCs w:val="1"/>
                <w:sz w:val="20"/>
                <w:szCs w:val="20"/>
                <w:rtl w:val="0"/>
              </w:rPr>
              <w:t xml:space="preserve">                              </w:t>
            </w:r>
          </w:p>
        </w:tc>
      </w:tr>
    </w:tbl>
    <w:p w:rsidR="00000000" w:rsidDel="00000000" w:rsidP="00000000" w:rsidRDefault="00000000" w:rsidRPr="00000000" w14:paraId="00000057">
      <w:pPr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240" w:lineRule="auto"/>
        <w:ind w:left="72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Approve Auditor - Schlenner Wenner</w:t>
      </w:r>
    </w:p>
    <w:p w:rsidR="00000000" w:rsidDel="00000000" w:rsidP="00000000" w:rsidRDefault="00000000" w:rsidRPr="00000000" w14:paraId="0000005A">
      <w:pPr>
        <w:widowControl w:val="0"/>
        <w:spacing w:line="240" w:lineRule="auto"/>
        <w:ind w:left="72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Lighting Retrofit - see bids</w:t>
      </w:r>
    </w:p>
    <w:p w:rsidR="00000000" w:rsidDel="00000000" w:rsidP="00000000" w:rsidRDefault="00000000" w:rsidRPr="00000000" w14:paraId="0000005C">
      <w:pPr>
        <w:widowControl w:val="0"/>
        <w:spacing w:line="240" w:lineRule="auto"/>
        <w:ind w:left="72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Financial Vendor Approval - see contracts</w:t>
      </w:r>
    </w:p>
    <w:p w:rsidR="00000000" w:rsidDel="00000000" w:rsidP="00000000" w:rsidRDefault="00000000" w:rsidRPr="00000000" w14:paraId="0000005E">
      <w:pPr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Approve </w:t>
      </w:r>
      <w:hyperlink r:id="rId14">
        <w:r w:rsidDel="00000000" w:rsidR="00000000" w:rsidRPr="00000000">
          <w:rPr>
            <w:rFonts w:ascii="Droid Serif" w:cs="Droid Serif" w:eastAsia="Droid Serif" w:hAnsi="Droid Serif"/>
            <w:color w:val="1155cc"/>
            <w:u w:val="single"/>
            <w:rtl w:val="0"/>
          </w:rPr>
          <w:t xml:space="preserve">Educational Assistant Qualification Policy 5.24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ind w:left="72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ABC - Friends of Discovery Woods</w:t>
      </w:r>
    </w:p>
    <w:p w:rsidR="00000000" w:rsidDel="00000000" w:rsidP="00000000" w:rsidRDefault="00000000" w:rsidRPr="00000000" w14:paraId="00000062">
      <w:pPr>
        <w:widowControl w:val="0"/>
        <w:numPr>
          <w:ilvl w:val="1"/>
          <w:numId w:val="5"/>
        </w:numPr>
        <w:spacing w:line="240" w:lineRule="auto"/>
        <w:ind w:left="144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Resignation of board member Kaylyn Thompson</w:t>
      </w:r>
    </w:p>
    <w:p w:rsidR="00000000" w:rsidDel="00000000" w:rsidP="00000000" w:rsidRDefault="00000000" w:rsidRPr="00000000" w14:paraId="00000063">
      <w:pPr>
        <w:widowControl w:val="0"/>
        <w:numPr>
          <w:ilvl w:val="1"/>
          <w:numId w:val="5"/>
        </w:numPr>
        <w:spacing w:line="240" w:lineRule="auto"/>
        <w:ind w:left="144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Approve new board member Brittney Buchite</w:t>
      </w:r>
    </w:p>
    <w:p w:rsidR="00000000" w:rsidDel="00000000" w:rsidP="00000000" w:rsidRDefault="00000000" w:rsidRPr="00000000" w14:paraId="00000064">
      <w:pPr>
        <w:widowControl w:val="0"/>
        <w:spacing w:line="240" w:lineRule="auto"/>
        <w:ind w:left="144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Droid Serif" w:cs="Droid Serif" w:eastAsia="Droid Serif" w:hAnsi="Droid Serif"/>
          <w:u w:val="none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Review board goals and Calendar</w:t>
      </w:r>
    </w:p>
    <w:p w:rsidR="00000000" w:rsidDel="00000000" w:rsidP="00000000" w:rsidRDefault="00000000" w:rsidRPr="00000000" w14:paraId="00000066">
      <w:pPr>
        <w:widowControl w:val="0"/>
        <w:numPr>
          <w:ilvl w:val="1"/>
          <w:numId w:val="5"/>
        </w:numPr>
        <w:spacing w:line="240" w:lineRule="auto"/>
        <w:ind w:left="1440" w:hanging="36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Board Goals 2025-2026 </w:t>
      </w:r>
    </w:p>
    <w:p w:rsidR="00000000" w:rsidDel="00000000" w:rsidP="00000000" w:rsidRDefault="00000000" w:rsidRPr="00000000" w14:paraId="00000067">
      <w:pPr>
        <w:widowControl w:val="0"/>
        <w:numPr>
          <w:ilvl w:val="1"/>
          <w:numId w:val="5"/>
        </w:numPr>
        <w:spacing w:line="240" w:lineRule="auto"/>
        <w:ind w:left="1440" w:hanging="36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Board Calendar:</w:t>
      </w:r>
      <w:r w:rsidDel="00000000" w:rsidR="00000000" w:rsidRPr="00000000">
        <w:rPr>
          <w:rtl w:val="0"/>
        </w:rPr>
      </w:r>
    </w:p>
    <w:tbl>
      <w:tblPr>
        <w:tblStyle w:val="Table2"/>
        <w:tblW w:w="8715.0" w:type="dxa"/>
        <w:jc w:val="left"/>
        <w:tblInd w:w="20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715"/>
        <w:gridCol w:w="0"/>
        <w:tblGridChange w:id="0">
          <w:tblGrid>
            <w:gridCol w:w="8715"/>
            <w:gridCol w:w="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Uncompleted Tasks from previous months: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APRIL</w:t>
            </w:r>
          </w:p>
          <w:p w:rsidR="00000000" w:rsidDel="00000000" w:rsidP="00000000" w:rsidRDefault="00000000" w:rsidRPr="00000000" w14:paraId="0000006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trike w:val="1"/>
                <w:sz w:val="18"/>
                <w:szCs w:val="18"/>
                <w:rtl w:val="0"/>
              </w:rPr>
              <w:t xml:space="preserve">Elect new board members</w:t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Policy review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Current Month: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MAY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Approve the annual budget for next year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Review and approve preliminary enrollment and budget assumptions for next year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Review preliminary budget for next year</w:t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Move to June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How are the 3 items listed above different? Can this be combined into one task?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Review progress against contractual academic/environmental goals and outstanding obligations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Policy review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Conduct Director evaluation (close board session)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Next Month: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JUNE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Training and review of bylaws</w:t>
            </w:r>
          </w:p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 the Director's contract</w:t>
            </w:r>
          </w:p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Board orientation for new members</w:t>
            </w:r>
          </w:p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Review Criminal Background Check Policy 6.04</w:t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Review Electronic Transfer of Funds Policy 4.04</w:t>
            </w:r>
          </w:p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Review - Data Subject Rights and Access Policy 7.05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Next Board Meeting: </w:t>
      </w:r>
    </w:p>
    <w:p w:rsidR="00000000" w:rsidDel="00000000" w:rsidP="00000000" w:rsidRDefault="00000000" w:rsidRPr="00000000" w14:paraId="00000081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Next Board Work Meeting: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Meeting adjourned by at . M/S</w:t>
      </w:r>
    </w:p>
    <w:p w:rsidR="00000000" w:rsidDel="00000000" w:rsidP="00000000" w:rsidRDefault="00000000" w:rsidRPr="00000000" w14:paraId="00000083">
      <w:pPr>
        <w:pageBreakBefore w:val="0"/>
        <w:widowControl w:val="0"/>
        <w:spacing w:line="240" w:lineRule="auto"/>
        <w:ind w:left="0" w:firstLine="0"/>
        <w:rPr>
          <w:rFonts w:ascii="Droid Serif" w:cs="Droid Serif" w:eastAsia="Droid Serif" w:hAnsi="Droid Serif"/>
        </w:rPr>
      </w:pPr>
      <w:r w:rsidDel="00000000" w:rsidR="00000000" w:rsidRPr="00000000">
        <w:rPr>
          <w:rFonts w:ascii="Droid Serif" w:cs="Droid Serif" w:eastAsia="Droid Serif" w:hAnsi="Droid Serif"/>
          <w:rtl w:val="0"/>
        </w:rPr>
        <w:t xml:space="preserve">Board minutes submitted by </w:t>
      </w:r>
    </w:p>
    <w:sectPr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roid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after="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1FUBD0Ekranqcdj8WDkxCyKlEfrlZs9BhOSZd5iQhwG8/edit?usp=sharing" TargetMode="External"/><Relationship Id="rId10" Type="http://schemas.openxmlformats.org/officeDocument/2006/relationships/hyperlink" Target="https://docs.google.com/document/d/1cVkScBWKzD1sSSDemOCGir7Ubg_IAMXzXgXo_ccNb94/edit?usp=drive_link" TargetMode="External"/><Relationship Id="rId13" Type="http://schemas.openxmlformats.org/officeDocument/2006/relationships/hyperlink" Target="https://docs.google.com/spreadsheets/d/1yTIChbrVHn997cForyEXbzQbvvuZZ9Ng0Le51hsAadc/edit?usp=drive_link" TargetMode="External"/><Relationship Id="rId12" Type="http://schemas.openxmlformats.org/officeDocument/2006/relationships/hyperlink" Target="https://docs.google.com/document/d/1HoUF3moAeDnhbHDTU49ktgPM9KWAx5L3xcDF2eysTz8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mjQMsnaMCbkMTJkxnrPFJZYi3WTPTf5l/view?usp=drive_link" TargetMode="External"/><Relationship Id="rId14" Type="http://schemas.openxmlformats.org/officeDocument/2006/relationships/hyperlink" Target="https://docs.google.com/document/d/1PZoDBNqDlEoswEKh4vcACoEYB3ODaC7ZSyAP3CVDXFA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file/d/1svac2AajT2yOzX_jXyFUnGPtzha4UOTD/view?usp=drive_link" TargetMode="External"/><Relationship Id="rId8" Type="http://schemas.openxmlformats.org/officeDocument/2006/relationships/hyperlink" Target="https://drive.google.com/file/d/15nRZMOrAEeK5vdg0wUkdF0CtIQ39WSNe/view?usp=driv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